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68935E5D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E973D1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3F6A386F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510C36A8" w14:textId="77777777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各施設ごとに一枚作成して下さい。調査票は恐縮ですがコピーしてご使用下さい。</w:t>
      </w:r>
    </w:p>
    <w:p w14:paraId="5C99A638" w14:textId="77777777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8F2D18">
        <w:rPr>
          <w:rFonts w:ascii="ＭＳ Ｐゴシック" w:eastAsia="ＭＳ Ｐゴシック" w:hAnsi="ＭＳ Ｐゴシック" w:hint="eastAsia"/>
          <w:spacing w:val="10"/>
          <w:szCs w:val="19"/>
        </w:rPr>
        <w:t>貼り付け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て下さい。</w:t>
      </w:r>
    </w:p>
    <w:p w14:paraId="0D8A8E5C" w14:textId="77777777" w:rsidR="00A549F6" w:rsidRPr="00802A44" w:rsidRDefault="0087120A" w:rsidP="0087120A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・現時点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では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支障ありません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3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640"/>
      </w:tblGrid>
      <w:tr w:rsidR="00F65903" w14:paraId="75C8C665" w14:textId="77777777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640" w:type="dxa"/>
            <w:vAlign w:val="center"/>
          </w:tcPr>
          <w:p w14:paraId="41264F9B" w14:textId="58EC9DB6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336D84">
              <w:rPr>
                <w:rFonts w:ascii="ＭＳ Ｐゴシック" w:eastAsia="ＭＳ Ｐゴシック" w:hAnsi="ＭＳ Ｐゴシック" w:hint="eastAsia"/>
              </w:rPr>
              <w:t>2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336D84">
              <w:rPr>
                <w:rFonts w:ascii="ＭＳ Ｐゴシック" w:eastAsia="ＭＳ Ｐゴシック" w:hAnsi="ＭＳ Ｐゴシック" w:hint="eastAsia"/>
              </w:rPr>
              <w:t>3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336D84">
              <w:rPr>
                <w:rFonts w:ascii="ＭＳ Ｐゴシック" w:eastAsia="ＭＳ Ｐゴシック" w:hAnsi="ＭＳ Ｐゴシック" w:hint="eastAsia"/>
              </w:rPr>
              <w:t>または</w:t>
            </w:r>
            <w:r w:rsidR="00C6664D">
              <w:rPr>
                <w:rFonts w:ascii="ＭＳ Ｐゴシック" w:eastAsia="ＭＳ Ｐゴシック" w:hAnsi="ＭＳ Ｐゴシック" w:hint="eastAsia"/>
              </w:rPr>
              <w:t>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802A44" w:rsidRPr="00386E79">
              <w:rPr>
                <w:rFonts w:ascii="ＭＳ Ｐ明朝" w:eastAsia="ＭＳ Ｐ明朝" w:hAnsi="ＭＳ Ｐ明朝" w:hint="eastAsia"/>
              </w:rPr>
              <w:t xml:space="preserve">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640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640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640" w:type="dxa"/>
            <w:vAlign w:val="center"/>
          </w:tcPr>
          <w:p w14:paraId="2194915D" w14:textId="77777777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640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640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640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640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>
        <w:trPr>
          <w:trHeight w:val="685"/>
        </w:trPr>
        <w:tc>
          <w:tcPr>
            <w:tcW w:w="1704" w:type="dxa"/>
            <w:vAlign w:val="center"/>
          </w:tcPr>
          <w:p w14:paraId="37203FAC" w14:textId="77777777" w:rsidR="00F65903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建物のコンセプト・特徴等</w:t>
            </w:r>
          </w:p>
        </w:tc>
        <w:tc>
          <w:tcPr>
            <w:tcW w:w="8640" w:type="dxa"/>
            <w:vAlign w:val="center"/>
          </w:tcPr>
          <w:p w14:paraId="6B377B74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0AF65BE0" w14:textId="77777777">
        <w:trPr>
          <w:trHeight w:val="716"/>
        </w:trPr>
        <w:tc>
          <w:tcPr>
            <w:tcW w:w="1704" w:type="dxa"/>
            <w:vAlign w:val="center"/>
          </w:tcPr>
          <w:p w14:paraId="5F6A8198" w14:textId="77777777" w:rsidR="00A549F6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特記事項</w:t>
            </w:r>
          </w:p>
          <w:p w14:paraId="13FA9ECE" w14:textId="77777777" w:rsidR="00F65903" w:rsidRPr="00A549F6" w:rsidRDefault="00A549F6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(</w:t>
            </w:r>
            <w:r w:rsidRPr="00A549F6">
              <w:rPr>
                <w:rFonts w:eastAsia="ＭＳ ゴシック" w:hint="eastAsia"/>
                <w:sz w:val="16"/>
                <w:szCs w:val="16"/>
              </w:rPr>
              <w:t>設計者選定方式等</w:t>
            </w:r>
            <w:r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640" w:type="dxa"/>
            <w:vAlign w:val="center"/>
          </w:tcPr>
          <w:p w14:paraId="10AAFE9C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3A7CE63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497E301" w14:textId="77777777" w:rsidR="007149E2" w:rsidRDefault="007149E2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31EC8B36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77777777" w:rsidR="001464E7" w:rsidRDefault="00E973D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sz w:val="20"/>
        </w:rPr>
      </w:r>
      <w:r>
        <w:rPr>
          <w:rFonts w:ascii="ＭＳ Ｐゴシック" w:eastAsia="ＭＳ Ｐゴシック" w:hAnsi="ＭＳ Ｐゴシック"/>
          <w:sz w:val="20"/>
        </w:rPr>
        <w:pict w14:anchorId="652344E1">
          <v:group id="_x0000_s1065" editas="venn" style="width:513pt;height:254.05pt;mso-position-horizontal-relative:char;mso-position-vertical-relative:line" coordorigin="1588,5845" coordsize="8640,8640">
            <o:lock v:ext="edit" aspectratio="t"/>
            <o:diagram v:ext="edit" dgmstyle="0" dgmscalex="77824" dgmscaley="38540" dgmfontsize="7" constrainbounds="1588,5845,10228,14485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588;top:5845;width:8640;height:864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14:paraId="0292FAE8" w14:textId="3268D999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336D8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3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336D8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2</w:t>
      </w:r>
      <w:r w:rsidR="00336D8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6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73D9" w14:textId="7FF8DBCE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336D84">
      <w:rPr>
        <w:rFonts w:ascii="ＤＦＰ平成ゴシック体W5" w:eastAsia="ＤＦＰ平成ゴシック体W5" w:hint="eastAsia"/>
        <w:sz w:val="24"/>
        <w:szCs w:val="24"/>
      </w:rPr>
      <w:t>2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336D84">
      <w:rPr>
        <w:rFonts w:ascii="ＤＦＰ平成ゴシック体W5" w:eastAsia="ＤＦＰ平成ゴシック体W5" w:hint="eastAsia"/>
        <w:sz w:val="24"/>
        <w:szCs w:val="24"/>
      </w:rPr>
      <w:t>3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13797123">
    <w:abstractNumId w:val="4"/>
  </w:num>
  <w:num w:numId="2" w16cid:durableId="486554662">
    <w:abstractNumId w:val="0"/>
  </w:num>
  <w:num w:numId="3" w16cid:durableId="1076391576">
    <w:abstractNumId w:val="5"/>
  </w:num>
  <w:num w:numId="4" w16cid:durableId="1711959097">
    <w:abstractNumId w:val="3"/>
  </w:num>
  <w:num w:numId="5" w16cid:durableId="1165393835">
    <w:abstractNumId w:val="1"/>
  </w:num>
  <w:num w:numId="6" w16cid:durableId="213990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4BF"/>
    <w:rsid w:val="00010DAA"/>
    <w:rsid w:val="00016018"/>
    <w:rsid w:val="000A757C"/>
    <w:rsid w:val="000B02D6"/>
    <w:rsid w:val="000D1C97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53359"/>
    <w:rsid w:val="00315AE9"/>
    <w:rsid w:val="003206F2"/>
    <w:rsid w:val="00336D84"/>
    <w:rsid w:val="003719CB"/>
    <w:rsid w:val="00375D1D"/>
    <w:rsid w:val="00386E79"/>
    <w:rsid w:val="003F7C43"/>
    <w:rsid w:val="00402844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61F3"/>
    <w:rsid w:val="009D67A6"/>
    <w:rsid w:val="009F05E8"/>
    <w:rsid w:val="009F75D8"/>
    <w:rsid w:val="00A004BF"/>
    <w:rsid w:val="00A549F6"/>
    <w:rsid w:val="00A55673"/>
    <w:rsid w:val="00A9289C"/>
    <w:rsid w:val="00A93527"/>
    <w:rsid w:val="00AB1BC6"/>
    <w:rsid w:val="00AE1021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C0280F"/>
    <w:rsid w:val="00C17336"/>
    <w:rsid w:val="00C53053"/>
    <w:rsid w:val="00C6664D"/>
    <w:rsid w:val="00CB5533"/>
    <w:rsid w:val="00CC73B5"/>
    <w:rsid w:val="00CF18C9"/>
    <w:rsid w:val="00D10B34"/>
    <w:rsid w:val="00D340F5"/>
    <w:rsid w:val="00D44882"/>
    <w:rsid w:val="00D66D8C"/>
    <w:rsid w:val="00DC3963"/>
    <w:rsid w:val="00DD0FB7"/>
    <w:rsid w:val="00E75A68"/>
    <w:rsid w:val="00E87589"/>
    <w:rsid w:val="00E973D1"/>
    <w:rsid w:val="00F50DC7"/>
    <w:rsid w:val="00F5564E"/>
    <w:rsid w:val="00F63695"/>
    <w:rsid w:val="00F65143"/>
    <w:rsid w:val="00F65903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社団法人　公共建築協会</dc:creator>
  <cp:keywords/>
  <cp:lastModifiedBy>PBA-PC225</cp:lastModifiedBy>
  <cp:revision>12</cp:revision>
  <cp:lastPrinted>2005-03-08T05:25:00Z</cp:lastPrinted>
  <dcterms:created xsi:type="dcterms:W3CDTF">2018-03-19T08:45:00Z</dcterms:created>
  <dcterms:modified xsi:type="dcterms:W3CDTF">2023-01-31T03:01:00Z</dcterms:modified>
</cp:coreProperties>
</file>